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3677" w14:textId="2BAAA8FE" w:rsidR="005A7B66" w:rsidRDefault="00C35106" w:rsidP="009E68E9">
      <w:pPr>
        <w:pStyle w:val="Default"/>
        <w:pageBreakBefore/>
        <w:rPr>
          <w:color w:val="00B050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  <w:u w:val="single"/>
        </w:rPr>
        <w:t>CATEGORY</w:t>
      </w:r>
      <w:r w:rsidR="00D86513">
        <w:rPr>
          <w:rFonts w:ascii="Tahoma" w:hAnsi="Tahoma" w:cs="Tahoma"/>
          <w:b/>
          <w:bCs/>
          <w:color w:val="auto"/>
          <w:sz w:val="32"/>
          <w:szCs w:val="32"/>
          <w:u w:val="single"/>
        </w:rPr>
        <w:t xml:space="preserve"> BAKERY (B)</w:t>
      </w:r>
    </w:p>
    <w:p w14:paraId="59AD46C6" w14:textId="77777777" w:rsidR="005A7B66" w:rsidRPr="00851F1C" w:rsidRDefault="005A7B66" w:rsidP="005A7B66">
      <w:pPr>
        <w:rPr>
          <w:color w:val="00B050"/>
          <w:sz w:val="32"/>
          <w:szCs w:val="32"/>
        </w:rPr>
      </w:pPr>
    </w:p>
    <w:p w14:paraId="15E90D5E" w14:textId="5C1F9B31" w:rsidR="00B043A6" w:rsidRDefault="00B043A6" w:rsidP="004318E8">
      <w:pPr>
        <w:rPr>
          <w:b/>
          <w:bCs/>
        </w:rPr>
      </w:pPr>
      <w:r w:rsidRPr="00571191">
        <w:rPr>
          <w:b/>
          <w:bCs/>
        </w:rPr>
        <w:t>Display pieces can be entered on either Wednesday or Thursday</w:t>
      </w:r>
      <w:r w:rsidR="005A7B66">
        <w:rPr>
          <w:b/>
          <w:bCs/>
        </w:rPr>
        <w:t xml:space="preserve"> (please state on entry form)</w:t>
      </w:r>
      <w:r>
        <w:rPr>
          <w:b/>
          <w:bCs/>
        </w:rPr>
        <w:t>. Exhibits</w:t>
      </w:r>
      <w:r w:rsidRPr="00571191">
        <w:rPr>
          <w:b/>
          <w:bCs/>
        </w:rPr>
        <w:t xml:space="preserve"> </w:t>
      </w:r>
      <w:r>
        <w:rPr>
          <w:b/>
          <w:bCs/>
        </w:rPr>
        <w:t>must</w:t>
      </w:r>
      <w:r w:rsidRPr="00571191">
        <w:rPr>
          <w:b/>
          <w:bCs/>
        </w:rPr>
        <w:t xml:space="preserve"> be in place by 9.00am</w:t>
      </w:r>
      <w:r>
        <w:rPr>
          <w:b/>
          <w:bCs/>
        </w:rPr>
        <w:t>.</w:t>
      </w:r>
      <w:r w:rsidRPr="00571191">
        <w:rPr>
          <w:b/>
          <w:bCs/>
        </w:rPr>
        <w:t xml:space="preserve"> and not removed until after 4.00pm when judging has been completed</w:t>
      </w:r>
      <w:r>
        <w:rPr>
          <w:b/>
          <w:bCs/>
        </w:rPr>
        <w:t xml:space="preserve">.  </w:t>
      </w:r>
    </w:p>
    <w:p w14:paraId="28B29C1A" w14:textId="5A139287" w:rsidR="00B043A6" w:rsidRDefault="00B043A6" w:rsidP="004318E8">
      <w:pPr>
        <w:rPr>
          <w:b/>
          <w:bCs/>
        </w:rPr>
      </w:pPr>
      <w:r>
        <w:rPr>
          <w:b/>
          <w:bCs/>
        </w:rPr>
        <w:t xml:space="preserve">Pieces can be left on display for both days if desired, </w:t>
      </w:r>
      <w:r w:rsidR="005A7B66">
        <w:rPr>
          <w:b/>
          <w:bCs/>
        </w:rPr>
        <w:t>but will only be judged on the specified</w:t>
      </w:r>
      <w:r>
        <w:rPr>
          <w:b/>
          <w:bCs/>
        </w:rPr>
        <w:t xml:space="preserve"> day. </w:t>
      </w:r>
    </w:p>
    <w:p w14:paraId="671B59D3" w14:textId="77777777" w:rsidR="0029526E" w:rsidRDefault="0029526E" w:rsidP="004318E8"/>
    <w:p w14:paraId="47C236D6" w14:textId="73BAD90F" w:rsidR="009E68E9" w:rsidRDefault="00612746" w:rsidP="004318E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OPEN</w:t>
      </w:r>
      <w:r w:rsidR="00A4572B" w:rsidRPr="00A4572B">
        <w:rPr>
          <w:rFonts w:ascii="Tahoma" w:hAnsi="Tahoma" w:cs="Tahoma"/>
          <w:b/>
          <w:sz w:val="32"/>
          <w:szCs w:val="32"/>
        </w:rPr>
        <w:t xml:space="preserve"> CLASSES</w:t>
      </w:r>
      <w:r>
        <w:rPr>
          <w:rFonts w:ascii="Tahoma" w:hAnsi="Tahoma" w:cs="Tahoma"/>
          <w:b/>
          <w:sz w:val="32"/>
          <w:szCs w:val="32"/>
        </w:rPr>
        <w:t xml:space="preserve"> FOR ALL AGE GROUPS</w:t>
      </w:r>
    </w:p>
    <w:p w14:paraId="5A0027F6" w14:textId="77777777" w:rsidR="00ED6C83" w:rsidRPr="00A4572B" w:rsidRDefault="00ED6C83" w:rsidP="004318E8">
      <w:pPr>
        <w:rPr>
          <w:rFonts w:ascii="Tahoma" w:hAnsi="Tahoma" w:cs="Tahoma"/>
          <w:b/>
          <w:sz w:val="32"/>
          <w:szCs w:val="32"/>
        </w:rPr>
      </w:pPr>
    </w:p>
    <w:p w14:paraId="1F51DF54" w14:textId="00BE8DDB" w:rsidR="004318E8" w:rsidRPr="00496CFF" w:rsidRDefault="00496CFF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 w:rsidR="000D771B">
        <w:rPr>
          <w:rFonts w:ascii="Tahoma" w:hAnsi="Tahoma" w:cs="Tahoma"/>
          <w:b/>
        </w:rPr>
        <w:t>B</w:t>
      </w:r>
      <w:r w:rsidRPr="00496CFF">
        <w:rPr>
          <w:rFonts w:ascii="Tahoma" w:hAnsi="Tahoma" w:cs="Tahoma"/>
          <w:b/>
        </w:rPr>
        <w:t>1</w:t>
      </w:r>
      <w:r w:rsidR="004318E8" w:rsidRPr="00496CFF">
        <w:rPr>
          <w:rFonts w:ascii="Tahoma" w:hAnsi="Tahoma" w:cs="Tahoma"/>
        </w:rPr>
        <w:t xml:space="preserve"> -     </w:t>
      </w:r>
      <w:r w:rsidR="004318E8" w:rsidRPr="00C17E3D">
        <w:rPr>
          <w:rFonts w:ascii="Tahoma" w:hAnsi="Tahoma" w:cs="Tahoma"/>
          <w:b/>
        </w:rPr>
        <w:t>DECORATIVE DISPLAY PIECE</w:t>
      </w:r>
      <w:r w:rsidR="004318E8" w:rsidRPr="00496CFF">
        <w:rPr>
          <w:rFonts w:ascii="Tahoma" w:hAnsi="Tahoma" w:cs="Tahoma"/>
        </w:rPr>
        <w:t xml:space="preserve"> </w:t>
      </w:r>
    </w:p>
    <w:p w14:paraId="22F14DAB" w14:textId="5BAEFDCC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>Using either chocolate, marzipan, pastillage, sugar, sugar paste, fat or salt dough p</w:t>
      </w:r>
      <w:r w:rsidR="00D86513">
        <w:rPr>
          <w:rFonts w:ascii="Tahoma" w:hAnsi="Tahoma" w:cs="Tahoma"/>
        </w:rPr>
        <w:t xml:space="preserve">resent an exhibit the base must </w:t>
      </w:r>
      <w:r w:rsidR="00D86513" w:rsidRPr="00D86513">
        <w:rPr>
          <w:rFonts w:ascii="Tahoma" w:hAnsi="Tahoma" w:cs="Tahoma"/>
          <w:b/>
        </w:rPr>
        <w:t>NOT</w:t>
      </w:r>
      <w:r w:rsidR="00D86513">
        <w:rPr>
          <w:rFonts w:ascii="Tahoma" w:hAnsi="Tahoma" w:cs="Tahoma"/>
        </w:rPr>
        <w:t xml:space="preserve"> exceed 24".</w:t>
      </w:r>
    </w:p>
    <w:p w14:paraId="1E3D5CC9" w14:textId="1DE0C57B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Supports are permitted but must </w:t>
      </w:r>
      <w:r w:rsidR="00D86513" w:rsidRPr="00D86513">
        <w:rPr>
          <w:rFonts w:ascii="Tahoma" w:hAnsi="Tahoma" w:cs="Tahoma"/>
          <w:b/>
        </w:rPr>
        <w:t>NOT</w:t>
      </w:r>
      <w:r w:rsidRPr="00496CFF">
        <w:rPr>
          <w:rFonts w:ascii="Tahoma" w:hAnsi="Tahoma" w:cs="Tahoma"/>
        </w:rPr>
        <w:t xml:space="preserve"> be visible.</w:t>
      </w:r>
    </w:p>
    <w:p w14:paraId="331D3F52" w14:textId="77777777" w:rsidR="004318E8" w:rsidRPr="00496CFF" w:rsidRDefault="004318E8" w:rsidP="004318E8">
      <w:pPr>
        <w:rPr>
          <w:rFonts w:ascii="Tahoma" w:hAnsi="Tahoma" w:cs="Tahoma"/>
        </w:rPr>
      </w:pPr>
    </w:p>
    <w:p w14:paraId="0412FE64" w14:textId="469716B7" w:rsidR="004318E8" w:rsidRPr="00496CFF" w:rsidRDefault="00496CFF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 w:rsidR="000D771B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2</w:t>
      </w:r>
      <w:r w:rsidR="004318E8" w:rsidRPr="00496CFF">
        <w:rPr>
          <w:rFonts w:ascii="Tahoma" w:hAnsi="Tahoma" w:cs="Tahoma"/>
        </w:rPr>
        <w:t xml:space="preserve"> – </w:t>
      </w:r>
      <w:r w:rsidR="004318E8" w:rsidRPr="00C17E3D">
        <w:rPr>
          <w:rFonts w:ascii="Tahoma" w:hAnsi="Tahoma" w:cs="Tahoma"/>
          <w:b/>
        </w:rPr>
        <w:t xml:space="preserve">WEDDING CAKE OF </w:t>
      </w:r>
      <w:r w:rsidR="00672318">
        <w:rPr>
          <w:rFonts w:ascii="Tahoma" w:hAnsi="Tahoma" w:cs="Tahoma"/>
          <w:b/>
        </w:rPr>
        <w:t xml:space="preserve">2 / </w:t>
      </w:r>
      <w:r w:rsidR="004318E8" w:rsidRPr="00C17E3D">
        <w:rPr>
          <w:rFonts w:ascii="Tahoma" w:hAnsi="Tahoma" w:cs="Tahoma"/>
          <w:b/>
        </w:rPr>
        <w:t>3 TIERS</w:t>
      </w:r>
    </w:p>
    <w:p w14:paraId="67B5EE62" w14:textId="0A29E316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Style and </w:t>
      </w:r>
      <w:r w:rsidR="00636197">
        <w:rPr>
          <w:rFonts w:ascii="Tahoma" w:hAnsi="Tahoma" w:cs="Tahoma"/>
        </w:rPr>
        <w:t xml:space="preserve">decorations of your </w:t>
      </w:r>
      <w:r w:rsidRPr="00496CFF">
        <w:rPr>
          <w:rFonts w:ascii="Tahoma" w:hAnsi="Tahoma" w:cs="Tahoma"/>
        </w:rPr>
        <w:t>choice. Wired sugar flowers, foliage, ri</w:t>
      </w:r>
      <w:r w:rsidR="00672318">
        <w:rPr>
          <w:rFonts w:ascii="Tahoma" w:hAnsi="Tahoma" w:cs="Tahoma"/>
        </w:rPr>
        <w:t>bbons and dummies are permitted but must not penetrate the cake without a suitable pick.</w:t>
      </w:r>
    </w:p>
    <w:p w14:paraId="49871E50" w14:textId="7609812F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Display area </w:t>
      </w:r>
      <w:r w:rsidR="00D86513" w:rsidRPr="00D86513">
        <w:rPr>
          <w:rFonts w:ascii="Tahoma" w:hAnsi="Tahoma" w:cs="Tahoma"/>
          <w:b/>
        </w:rPr>
        <w:t>NOT</w:t>
      </w:r>
      <w:r w:rsidRPr="00496CFF">
        <w:rPr>
          <w:rFonts w:ascii="Tahoma" w:hAnsi="Tahoma" w:cs="Tahoma"/>
        </w:rPr>
        <w:t xml:space="preserve"> to exceed 18” base.</w:t>
      </w:r>
    </w:p>
    <w:p w14:paraId="5FA2AE70" w14:textId="77777777" w:rsidR="004318E8" w:rsidRPr="00496CFF" w:rsidRDefault="004318E8" w:rsidP="004318E8">
      <w:pPr>
        <w:rPr>
          <w:rFonts w:ascii="Tahoma" w:hAnsi="Tahoma" w:cs="Tahoma"/>
        </w:rPr>
      </w:pPr>
    </w:p>
    <w:p w14:paraId="7F0AF48C" w14:textId="07BEB3E2" w:rsidR="004318E8" w:rsidRPr="00496CFF" w:rsidRDefault="00496CFF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 w:rsidR="000D771B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3</w:t>
      </w:r>
      <w:r w:rsidR="004318E8" w:rsidRPr="00496CFF">
        <w:rPr>
          <w:rFonts w:ascii="Tahoma" w:hAnsi="Tahoma" w:cs="Tahoma"/>
        </w:rPr>
        <w:t xml:space="preserve"> – </w:t>
      </w:r>
      <w:r w:rsidR="004318E8" w:rsidRPr="00C17E3D">
        <w:rPr>
          <w:rFonts w:ascii="Tahoma" w:hAnsi="Tahoma" w:cs="Tahoma"/>
          <w:b/>
        </w:rPr>
        <w:t>NOVELTY CAKE</w:t>
      </w:r>
    </w:p>
    <w:p w14:paraId="62549458" w14:textId="12802401" w:rsidR="004318E8" w:rsidRPr="00496CFF" w:rsidRDefault="00D86513" w:rsidP="004318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Decorate a novelty </w:t>
      </w:r>
      <w:r w:rsidR="00AD2228">
        <w:rPr>
          <w:rFonts w:ascii="Tahoma" w:hAnsi="Tahoma" w:cs="Tahoma"/>
        </w:rPr>
        <w:t xml:space="preserve">cake in a design of your choice. Dummies and internal supports are </w:t>
      </w:r>
      <w:r w:rsidR="00ED61E8" w:rsidRPr="00ED61E8">
        <w:rPr>
          <w:rFonts w:ascii="Tahoma" w:hAnsi="Tahoma" w:cs="Tahoma"/>
          <w:b/>
        </w:rPr>
        <w:t>NOT</w:t>
      </w:r>
      <w:r w:rsidR="00AD2228">
        <w:rPr>
          <w:rFonts w:ascii="Tahoma" w:hAnsi="Tahoma" w:cs="Tahoma"/>
        </w:rPr>
        <w:t xml:space="preserve"> </w:t>
      </w:r>
      <w:r w:rsidR="00ED61E8">
        <w:rPr>
          <w:rFonts w:ascii="Tahoma" w:hAnsi="Tahoma" w:cs="Tahoma"/>
        </w:rPr>
        <w:t>permitted;</w:t>
      </w:r>
      <w:r w:rsidR="00AD2228">
        <w:rPr>
          <w:rFonts w:ascii="Tahoma" w:hAnsi="Tahoma" w:cs="Tahoma"/>
        </w:rPr>
        <w:t xml:space="preserve"> the cake and all decorations</w:t>
      </w:r>
      <w:r w:rsidR="00ED61E8" w:rsidRPr="00ED61E8">
        <w:rPr>
          <w:rFonts w:ascii="Tahoma" w:hAnsi="Tahoma" w:cs="Tahoma"/>
          <w:b/>
        </w:rPr>
        <w:t xml:space="preserve"> MUST</w:t>
      </w:r>
      <w:r w:rsidR="00ED61E8">
        <w:rPr>
          <w:rFonts w:ascii="Tahoma" w:hAnsi="Tahoma" w:cs="Tahoma"/>
        </w:rPr>
        <w:t xml:space="preserve"> </w:t>
      </w:r>
      <w:r w:rsidR="00AD2228">
        <w:rPr>
          <w:rFonts w:ascii="Tahoma" w:hAnsi="Tahoma" w:cs="Tahoma"/>
        </w:rPr>
        <w:t>be edible.</w:t>
      </w:r>
    </w:p>
    <w:p w14:paraId="61CBECFA" w14:textId="5E3D0678" w:rsidR="004318E8" w:rsidRPr="00496CFF" w:rsidRDefault="007E5464" w:rsidP="004318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Display area </w:t>
      </w:r>
      <w:r w:rsidR="00D86513" w:rsidRPr="00D86513">
        <w:rPr>
          <w:rFonts w:ascii="Tahoma" w:hAnsi="Tahoma" w:cs="Tahoma"/>
          <w:b/>
        </w:rPr>
        <w:t>NOT</w:t>
      </w:r>
      <w:r>
        <w:rPr>
          <w:rFonts w:ascii="Tahoma" w:hAnsi="Tahoma" w:cs="Tahoma"/>
        </w:rPr>
        <w:t xml:space="preserve"> to exceed 20</w:t>
      </w:r>
      <w:r w:rsidR="004318E8" w:rsidRPr="00496CFF">
        <w:rPr>
          <w:rFonts w:ascii="Tahoma" w:hAnsi="Tahoma" w:cs="Tahoma"/>
        </w:rPr>
        <w:t>” base.</w:t>
      </w:r>
    </w:p>
    <w:p w14:paraId="674F1A12" w14:textId="77777777" w:rsidR="004318E8" w:rsidRDefault="004318E8" w:rsidP="004318E8">
      <w:pPr>
        <w:rPr>
          <w:rFonts w:ascii="Tahoma" w:hAnsi="Tahoma" w:cs="Tahoma"/>
        </w:rPr>
      </w:pPr>
    </w:p>
    <w:p w14:paraId="60A809EA" w14:textId="77777777" w:rsidR="00AD2228" w:rsidRDefault="00AD2228" w:rsidP="004318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 REF B4 – CELEBRATION CAKE</w:t>
      </w:r>
    </w:p>
    <w:p w14:paraId="29914CFF" w14:textId="79B53F29" w:rsidR="00AD2228" w:rsidRDefault="00AD2228" w:rsidP="004318E8">
      <w:pPr>
        <w:rPr>
          <w:rFonts w:ascii="Tahoma" w:hAnsi="Tahoma" w:cs="Tahoma"/>
        </w:rPr>
      </w:pPr>
      <w:r w:rsidRPr="00ED61E8">
        <w:rPr>
          <w:rFonts w:ascii="Tahoma" w:hAnsi="Tahoma" w:cs="Tahoma"/>
        </w:rPr>
        <w:t xml:space="preserve">Decorate a </w:t>
      </w:r>
      <w:r w:rsidR="00ED61E8">
        <w:rPr>
          <w:rFonts w:ascii="Tahoma" w:hAnsi="Tahoma" w:cs="Tahoma"/>
        </w:rPr>
        <w:t xml:space="preserve">single tier cake in </w:t>
      </w:r>
      <w:r w:rsidR="00636197">
        <w:rPr>
          <w:rFonts w:ascii="Tahoma" w:hAnsi="Tahoma" w:cs="Tahoma"/>
        </w:rPr>
        <w:t xml:space="preserve">sugar paste or royal icing. Any celebration </w:t>
      </w:r>
      <w:r w:rsidR="00ED61E8">
        <w:rPr>
          <w:rFonts w:ascii="Tahoma" w:hAnsi="Tahoma" w:cs="Tahoma"/>
        </w:rPr>
        <w:t xml:space="preserve">but </w:t>
      </w:r>
      <w:r w:rsidR="00ED61E8" w:rsidRPr="00ED61E8">
        <w:rPr>
          <w:rFonts w:ascii="Tahoma" w:hAnsi="Tahoma" w:cs="Tahoma"/>
          <w:b/>
        </w:rPr>
        <w:t>MUST</w:t>
      </w:r>
      <w:r w:rsidR="00ED61E8">
        <w:rPr>
          <w:rFonts w:ascii="Tahoma" w:hAnsi="Tahoma" w:cs="Tahoma"/>
        </w:rPr>
        <w:t xml:space="preserve"> incorporate a piped inscrip</w:t>
      </w:r>
      <w:r w:rsidR="00D86513">
        <w:rPr>
          <w:rFonts w:ascii="Tahoma" w:hAnsi="Tahoma" w:cs="Tahoma"/>
        </w:rPr>
        <w:t>tion of the chosen celebration.</w:t>
      </w:r>
    </w:p>
    <w:p w14:paraId="46439732" w14:textId="77777777" w:rsidR="00ED61E8" w:rsidRDefault="00ED61E8" w:rsidP="004318E8">
      <w:pPr>
        <w:rPr>
          <w:rFonts w:ascii="Tahoma" w:hAnsi="Tahoma" w:cs="Tahoma"/>
        </w:rPr>
      </w:pPr>
      <w:r w:rsidRPr="00ED61E8">
        <w:rPr>
          <w:rFonts w:ascii="Tahoma" w:hAnsi="Tahoma" w:cs="Tahoma"/>
        </w:rPr>
        <w:t>Display area not to exceed 15” base.</w:t>
      </w:r>
    </w:p>
    <w:p w14:paraId="4CEED44B" w14:textId="119F6526" w:rsidR="004318E8" w:rsidRPr="00496CFF" w:rsidRDefault="004318E8" w:rsidP="004318E8">
      <w:pPr>
        <w:rPr>
          <w:rFonts w:ascii="Tahoma" w:hAnsi="Tahoma" w:cs="Tahoma"/>
        </w:rPr>
      </w:pPr>
    </w:p>
    <w:p w14:paraId="01532342" w14:textId="3B0E860B" w:rsidR="004318E8" w:rsidRPr="00496CFF" w:rsidRDefault="00496CFF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 w:rsidR="000D771B">
        <w:rPr>
          <w:rFonts w:ascii="Tahoma" w:hAnsi="Tahoma" w:cs="Tahoma"/>
          <w:b/>
        </w:rPr>
        <w:t>B</w:t>
      </w:r>
      <w:r w:rsidR="00D86513">
        <w:rPr>
          <w:rFonts w:ascii="Tahoma" w:hAnsi="Tahoma" w:cs="Tahoma"/>
          <w:b/>
        </w:rPr>
        <w:t>5</w:t>
      </w:r>
      <w:r w:rsidR="004318E8" w:rsidRPr="00496CFF">
        <w:rPr>
          <w:rFonts w:ascii="Tahoma" w:hAnsi="Tahoma" w:cs="Tahoma"/>
        </w:rPr>
        <w:t xml:space="preserve"> – </w:t>
      </w:r>
      <w:r w:rsidR="004318E8" w:rsidRPr="00C17E3D">
        <w:rPr>
          <w:rFonts w:ascii="Tahoma" w:hAnsi="Tahoma" w:cs="Tahoma"/>
          <w:b/>
        </w:rPr>
        <w:t>CUPCAKES (TASTED)</w:t>
      </w:r>
    </w:p>
    <w:p w14:paraId="6D7C4CF4" w14:textId="77777777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>Present 12 cupcakes. 3 flavours - 4 of each, suitably decorated.</w:t>
      </w:r>
    </w:p>
    <w:p w14:paraId="54A10C66" w14:textId="58431361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>All decorations must be edible, 1 cupcake of each</w:t>
      </w:r>
      <w:r w:rsidR="00D86513">
        <w:rPr>
          <w:rFonts w:ascii="Tahoma" w:hAnsi="Tahoma" w:cs="Tahoma"/>
        </w:rPr>
        <w:t xml:space="preserve"> variety will be cut and tasted and a menu card </w:t>
      </w:r>
      <w:r w:rsidR="00D86513" w:rsidRPr="00D86513">
        <w:rPr>
          <w:rFonts w:ascii="Tahoma" w:hAnsi="Tahoma" w:cs="Tahoma"/>
          <w:b/>
        </w:rPr>
        <w:t>MUST</w:t>
      </w:r>
      <w:r w:rsidR="00D86513">
        <w:rPr>
          <w:rFonts w:ascii="Tahoma" w:hAnsi="Tahoma" w:cs="Tahoma"/>
        </w:rPr>
        <w:t xml:space="preserve"> be presented for the judges. </w:t>
      </w:r>
    </w:p>
    <w:p w14:paraId="41658FAE" w14:textId="27330155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Display area </w:t>
      </w:r>
      <w:r w:rsidR="00D86513" w:rsidRPr="00D86513">
        <w:rPr>
          <w:rFonts w:ascii="Tahoma" w:hAnsi="Tahoma" w:cs="Tahoma"/>
          <w:b/>
        </w:rPr>
        <w:t>NOT</w:t>
      </w:r>
      <w:r w:rsidRPr="00496CFF">
        <w:rPr>
          <w:rFonts w:ascii="Tahoma" w:hAnsi="Tahoma" w:cs="Tahoma"/>
        </w:rPr>
        <w:t xml:space="preserve"> to exceed 15” base.</w:t>
      </w:r>
    </w:p>
    <w:p w14:paraId="7045CBE4" w14:textId="77777777" w:rsidR="004318E8" w:rsidRPr="00496CFF" w:rsidRDefault="004318E8" w:rsidP="004318E8">
      <w:pPr>
        <w:rPr>
          <w:rFonts w:ascii="Tahoma" w:hAnsi="Tahoma" w:cs="Tahoma"/>
        </w:rPr>
      </w:pPr>
    </w:p>
    <w:p w14:paraId="40ABE72F" w14:textId="282D7AD9" w:rsidR="004318E8" w:rsidRPr="00496CFF" w:rsidRDefault="00496CFF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 w:rsidR="000D771B">
        <w:rPr>
          <w:rFonts w:ascii="Tahoma" w:hAnsi="Tahoma" w:cs="Tahoma"/>
          <w:b/>
        </w:rPr>
        <w:t>B</w:t>
      </w:r>
      <w:r w:rsidR="00976A30">
        <w:rPr>
          <w:rFonts w:ascii="Tahoma" w:hAnsi="Tahoma" w:cs="Tahoma"/>
          <w:b/>
        </w:rPr>
        <w:t>6</w:t>
      </w:r>
      <w:r w:rsidR="004318E8" w:rsidRPr="00496CFF">
        <w:rPr>
          <w:rFonts w:ascii="Tahoma" w:hAnsi="Tahoma" w:cs="Tahoma"/>
        </w:rPr>
        <w:t xml:space="preserve"> – </w:t>
      </w:r>
      <w:r w:rsidR="004318E8" w:rsidRPr="00C17E3D">
        <w:rPr>
          <w:rFonts w:ascii="Tahoma" w:hAnsi="Tahoma" w:cs="Tahoma"/>
          <w:b/>
        </w:rPr>
        <w:t>AFTERNOON TEA PASTRIES (TASTED)</w:t>
      </w:r>
    </w:p>
    <w:p w14:paraId="1DD0CB92" w14:textId="77777777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Display an assortment of afternoon tea pastries 16 pieces, 4 different varieties, 4 of each variety. </w:t>
      </w:r>
      <w:r w:rsidR="00ED61E8">
        <w:rPr>
          <w:rFonts w:ascii="Tahoma" w:hAnsi="Tahoma" w:cs="Tahoma"/>
        </w:rPr>
        <w:t xml:space="preserve">The display </w:t>
      </w:r>
      <w:r w:rsidR="00ED61E8" w:rsidRPr="00ED61E8">
        <w:rPr>
          <w:rFonts w:ascii="Tahoma" w:hAnsi="Tahoma" w:cs="Tahoma"/>
          <w:b/>
        </w:rPr>
        <w:t>MUST</w:t>
      </w:r>
      <w:r w:rsidRPr="00496CFF">
        <w:rPr>
          <w:rFonts w:ascii="Tahoma" w:hAnsi="Tahoma" w:cs="Tahoma"/>
        </w:rPr>
        <w:t xml:space="preserve"> include 1 c</w:t>
      </w:r>
      <w:r w:rsidR="00ED61E8">
        <w:rPr>
          <w:rFonts w:ascii="Tahoma" w:hAnsi="Tahoma" w:cs="Tahoma"/>
        </w:rPr>
        <w:t>hocolate and 1 fruit base item</w:t>
      </w:r>
      <w:r w:rsidRPr="00496CFF">
        <w:rPr>
          <w:rFonts w:ascii="Tahoma" w:hAnsi="Tahoma" w:cs="Tahoma"/>
        </w:rPr>
        <w:t>.</w:t>
      </w:r>
    </w:p>
    <w:p w14:paraId="6E1E5D2E" w14:textId="77777777" w:rsidR="004318E8" w:rsidRPr="00496CFF" w:rsidRDefault="004318E8" w:rsidP="004318E8">
      <w:pPr>
        <w:rPr>
          <w:rFonts w:ascii="Tahoma" w:hAnsi="Tahoma" w:cs="Tahoma"/>
        </w:rPr>
      </w:pPr>
      <w:r w:rsidRPr="00496CFF">
        <w:rPr>
          <w:rFonts w:ascii="Tahoma" w:hAnsi="Tahoma" w:cs="Tahoma"/>
        </w:rPr>
        <w:t xml:space="preserve">One pastry of each variety will be tasted. </w:t>
      </w:r>
    </w:p>
    <w:p w14:paraId="1DE98FF2" w14:textId="38189BA5" w:rsidR="004318E8" w:rsidRPr="00496CFF" w:rsidRDefault="007E5464" w:rsidP="004318E8">
      <w:pPr>
        <w:rPr>
          <w:rFonts w:ascii="Tahoma" w:hAnsi="Tahoma" w:cs="Tahoma"/>
        </w:rPr>
      </w:pPr>
      <w:r>
        <w:rPr>
          <w:rFonts w:ascii="Tahoma" w:hAnsi="Tahoma" w:cs="Tahoma"/>
        </w:rPr>
        <w:t>Display area not to exceed 20</w:t>
      </w:r>
      <w:r w:rsidR="004318E8" w:rsidRPr="00496CFF">
        <w:rPr>
          <w:rFonts w:ascii="Tahoma" w:hAnsi="Tahoma" w:cs="Tahoma"/>
        </w:rPr>
        <w:t xml:space="preserve">” base. </w:t>
      </w:r>
    </w:p>
    <w:p w14:paraId="0ED6372E" w14:textId="77777777" w:rsidR="00672318" w:rsidRDefault="00672318"/>
    <w:p w14:paraId="71E0AC8A" w14:textId="51682B10" w:rsidR="00672318" w:rsidRPr="00496CFF" w:rsidRDefault="00672318" w:rsidP="00672318">
      <w:pPr>
        <w:rPr>
          <w:rFonts w:ascii="Tahoma" w:hAnsi="Tahoma" w:cs="Tahoma"/>
        </w:rPr>
      </w:pPr>
      <w:r w:rsidRPr="00496CFF">
        <w:rPr>
          <w:rFonts w:ascii="Tahoma" w:hAnsi="Tahoma" w:cs="Tahoma"/>
          <w:b/>
        </w:rPr>
        <w:t xml:space="preserve">CLASS REF </w:t>
      </w:r>
      <w:r>
        <w:rPr>
          <w:rFonts w:ascii="Tahoma" w:hAnsi="Tahoma" w:cs="Tahoma"/>
          <w:b/>
        </w:rPr>
        <w:t>B</w:t>
      </w:r>
      <w:r w:rsidR="00976A30">
        <w:rPr>
          <w:rFonts w:ascii="Tahoma" w:hAnsi="Tahoma" w:cs="Tahoma"/>
          <w:b/>
        </w:rPr>
        <w:t>7</w:t>
      </w:r>
      <w:bookmarkStart w:id="0" w:name="_GoBack"/>
      <w:bookmarkEnd w:id="0"/>
      <w:r w:rsidRPr="00496CFF">
        <w:rPr>
          <w:rFonts w:ascii="Tahoma" w:hAnsi="Tahoma" w:cs="Tahoma"/>
        </w:rPr>
        <w:t xml:space="preserve"> – </w:t>
      </w:r>
      <w:r>
        <w:rPr>
          <w:rFonts w:ascii="Tahoma" w:hAnsi="Tahoma" w:cs="Tahoma"/>
          <w:b/>
        </w:rPr>
        <w:t>COELIAC CAKE CHALLENGE (TASTED)</w:t>
      </w:r>
    </w:p>
    <w:p w14:paraId="5D474734" w14:textId="2D82F62C" w:rsidR="00851F1C" w:rsidRDefault="00672318">
      <w:pPr>
        <w:rPr>
          <w:rFonts w:ascii="Tahoma" w:hAnsi="Tahoma" w:cs="Tahoma"/>
        </w:rPr>
      </w:pPr>
      <w:r w:rsidRPr="00672318">
        <w:rPr>
          <w:rFonts w:ascii="Tahoma" w:hAnsi="Tahoma" w:cs="Tahoma"/>
        </w:rPr>
        <w:t xml:space="preserve">Produce a </w:t>
      </w:r>
      <w:r>
        <w:rPr>
          <w:rFonts w:ascii="Tahoma" w:hAnsi="Tahoma" w:cs="Tahoma"/>
        </w:rPr>
        <w:t xml:space="preserve">favourite tea time </w:t>
      </w:r>
      <w:r w:rsidRPr="00672318">
        <w:rPr>
          <w:rFonts w:ascii="Tahoma" w:hAnsi="Tahoma" w:cs="Tahoma"/>
        </w:rPr>
        <w:t xml:space="preserve">cake of your choice suitable for a coeliac </w:t>
      </w:r>
      <w:r>
        <w:rPr>
          <w:rFonts w:ascii="Tahoma" w:hAnsi="Tahoma" w:cs="Tahoma"/>
        </w:rPr>
        <w:t xml:space="preserve">no larger than 9” </w:t>
      </w:r>
      <w:r w:rsidR="007E5464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diameter</w:t>
      </w:r>
      <w:r w:rsidR="007E5464">
        <w:rPr>
          <w:rFonts w:ascii="Tahoma" w:hAnsi="Tahoma" w:cs="Tahoma"/>
        </w:rPr>
        <w:t>. Please provide details of the changes / product used in preparation.</w:t>
      </w:r>
    </w:p>
    <w:p w14:paraId="142AD346" w14:textId="49F7DD60" w:rsidR="00636197" w:rsidRDefault="00636197">
      <w:pPr>
        <w:rPr>
          <w:rFonts w:ascii="Tahoma" w:hAnsi="Tahoma" w:cs="Tahoma"/>
        </w:rPr>
      </w:pPr>
    </w:p>
    <w:p w14:paraId="44F48783" w14:textId="44F484B7" w:rsidR="00636197" w:rsidRPr="00636197" w:rsidRDefault="00636197">
      <w:pPr>
        <w:rPr>
          <w:rFonts w:ascii="Tahoma" w:hAnsi="Tahoma" w:cs="Tahoma"/>
          <w:b/>
        </w:rPr>
      </w:pPr>
      <w:r w:rsidRPr="00636197">
        <w:rPr>
          <w:rFonts w:ascii="Tahoma" w:hAnsi="Tahoma" w:cs="Tahoma"/>
          <w:b/>
        </w:rPr>
        <w:t>CLASS REF B9 – DECORATED MASK</w:t>
      </w:r>
    </w:p>
    <w:p w14:paraId="2A4CF04A" w14:textId="39450BEB" w:rsidR="00636197" w:rsidRPr="00672318" w:rsidRDefault="00636197">
      <w:pPr>
        <w:rPr>
          <w:rFonts w:ascii="Tahoma" w:hAnsi="Tahoma" w:cs="Tahoma"/>
        </w:rPr>
      </w:pPr>
      <w:r>
        <w:rPr>
          <w:rFonts w:ascii="Tahoma" w:hAnsi="Tahoma" w:cs="Tahoma"/>
        </w:rPr>
        <w:t>Produce a Venetian style mask using any suitable sugar medium to a design of your choice.</w:t>
      </w:r>
    </w:p>
    <w:p w14:paraId="1C6E240B" w14:textId="77777777" w:rsidR="009E68E9" w:rsidRPr="00672318" w:rsidRDefault="009E68E9">
      <w:pPr>
        <w:rPr>
          <w:rFonts w:ascii="Tahoma" w:hAnsi="Tahoma" w:cs="Tahoma"/>
          <w:color w:val="00B050"/>
        </w:rPr>
      </w:pPr>
    </w:p>
    <w:p w14:paraId="6F013261" w14:textId="77777777" w:rsidR="00851F1C" w:rsidRDefault="00851F1C">
      <w:pPr>
        <w:rPr>
          <w:color w:val="00B050"/>
        </w:rPr>
      </w:pPr>
    </w:p>
    <w:p w14:paraId="06A2D1EB" w14:textId="77777777" w:rsidR="00ED6C83" w:rsidRDefault="00ED6C83">
      <w:pPr>
        <w:rPr>
          <w:color w:val="00B050"/>
        </w:rPr>
      </w:pPr>
    </w:p>
    <w:sectPr w:rsidR="00ED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8"/>
    <w:rsid w:val="000D771B"/>
    <w:rsid w:val="001536F7"/>
    <w:rsid w:val="00253F97"/>
    <w:rsid w:val="0029526E"/>
    <w:rsid w:val="004318E8"/>
    <w:rsid w:val="00496CFF"/>
    <w:rsid w:val="005A7B66"/>
    <w:rsid w:val="00612746"/>
    <w:rsid w:val="00625C3F"/>
    <w:rsid w:val="00636197"/>
    <w:rsid w:val="00672318"/>
    <w:rsid w:val="006E17F4"/>
    <w:rsid w:val="007E5464"/>
    <w:rsid w:val="00813E99"/>
    <w:rsid w:val="00835668"/>
    <w:rsid w:val="00851F1C"/>
    <w:rsid w:val="00976A30"/>
    <w:rsid w:val="009E68E9"/>
    <w:rsid w:val="00A4572B"/>
    <w:rsid w:val="00A869B8"/>
    <w:rsid w:val="00AD2228"/>
    <w:rsid w:val="00B043A6"/>
    <w:rsid w:val="00C17E3D"/>
    <w:rsid w:val="00C35106"/>
    <w:rsid w:val="00D86513"/>
    <w:rsid w:val="00E53434"/>
    <w:rsid w:val="00ED61E8"/>
    <w:rsid w:val="00ED6C83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C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C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Brockenhurst College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MacArthur</dc:creator>
  <cp:lastModifiedBy>Microsoft Office User</cp:lastModifiedBy>
  <cp:revision>2</cp:revision>
  <cp:lastPrinted>2018-01-17T09:39:00Z</cp:lastPrinted>
  <dcterms:created xsi:type="dcterms:W3CDTF">2019-02-25T20:17:00Z</dcterms:created>
  <dcterms:modified xsi:type="dcterms:W3CDTF">2019-02-25T20:17:00Z</dcterms:modified>
</cp:coreProperties>
</file>