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E6" w:rsidRDefault="004F37A7">
      <w:r>
        <w:t>CANCELLATIONS AND REFUNDS POLICY MEMBERSHIP FEES</w:t>
      </w:r>
    </w:p>
    <w:p w:rsidR="004F37A7" w:rsidRDefault="004F37A7">
      <w:r>
        <w:t xml:space="preserve">Members have a right to cancel their Membership within a “14 day cooling off period”, commencing either from the agreement of contract (which is the renewal date for reviewing </w:t>
      </w:r>
      <w:r w:rsidR="00E51F19">
        <w:t xml:space="preserve">Continuous </w:t>
      </w:r>
      <w:r>
        <w:t>Annual Membership) or the receipt of the relevant Membership documents, whichever happens later.</w:t>
      </w:r>
    </w:p>
    <w:p w:rsidR="004F37A7" w:rsidRDefault="004F37A7">
      <w:r>
        <w:t>Outside any relevant “cooling off period” (on joining or renewal</w:t>
      </w:r>
      <w:r w:rsidR="00E51F19">
        <w:t>) the following will apply:</w:t>
      </w:r>
    </w:p>
    <w:p w:rsidR="00E51F19" w:rsidRDefault="00E51F19" w:rsidP="00E51F19">
      <w:pPr>
        <w:pStyle w:val="ListParagraph"/>
        <w:numPr>
          <w:ilvl w:val="0"/>
          <w:numId w:val="1"/>
        </w:numPr>
      </w:pPr>
      <w:r>
        <w:t>For Members in their first year of joining or re-joining, subject to other statutory rights the Member may have, there will be no right to cancel and therefore no refund of membership fees for that year.</w:t>
      </w:r>
    </w:p>
    <w:p w:rsidR="00E51F19" w:rsidRDefault="00E51F19" w:rsidP="00E51F19">
      <w:pPr>
        <w:pStyle w:val="ListParagraph"/>
        <w:numPr>
          <w:ilvl w:val="0"/>
          <w:numId w:val="1"/>
        </w:numPr>
      </w:pPr>
      <w:r>
        <w:t xml:space="preserve">For Members with continuous Membership: Members paying monthly, quarterly or annually may cancel at any time by giving a minimum of 30days notice. </w:t>
      </w:r>
      <w:bookmarkStart w:id="0" w:name="_GoBack"/>
      <w:bookmarkEnd w:id="0"/>
    </w:p>
    <w:sectPr w:rsidR="00E51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E5B3E"/>
    <w:multiLevelType w:val="hybridMultilevel"/>
    <w:tmpl w:val="F566FA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A7"/>
    <w:rsid w:val="004F37A7"/>
    <w:rsid w:val="005F2EE6"/>
    <w:rsid w:val="00E5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Acott</dc:creator>
  <cp:lastModifiedBy>Geoff Acott</cp:lastModifiedBy>
  <cp:revision>1</cp:revision>
  <dcterms:created xsi:type="dcterms:W3CDTF">2015-03-16T08:25:00Z</dcterms:created>
  <dcterms:modified xsi:type="dcterms:W3CDTF">2015-03-16T08:45:00Z</dcterms:modified>
</cp:coreProperties>
</file>